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A09" w:rsidRPr="008731E9" w:rsidRDefault="00132D25" w:rsidP="008731E9">
      <w:pPr>
        <w:jc w:val="center"/>
        <w:rPr>
          <w:sz w:val="36"/>
          <w:szCs w:val="36"/>
        </w:rPr>
      </w:pPr>
      <w:r w:rsidRPr="00132D25">
        <w:rPr>
          <w:sz w:val="36"/>
          <w:szCs w:val="36"/>
        </w:rPr>
        <w:t xml:space="preserve">Instrukcja automatycznego </w:t>
      </w:r>
      <w:r w:rsidR="00881051">
        <w:rPr>
          <w:sz w:val="36"/>
          <w:szCs w:val="36"/>
        </w:rPr>
        <w:t>pozycjonowania</w:t>
      </w:r>
      <w:r w:rsidRPr="00132D25">
        <w:rPr>
          <w:sz w:val="36"/>
          <w:szCs w:val="36"/>
        </w:rPr>
        <w:t xml:space="preserve"> rastra mapy zasadniczej do </w:t>
      </w:r>
      <w:proofErr w:type="spellStart"/>
      <w:r w:rsidRPr="00132D25">
        <w:rPr>
          <w:sz w:val="36"/>
          <w:szCs w:val="36"/>
        </w:rPr>
        <w:t>dxf</w:t>
      </w:r>
      <w:proofErr w:type="spellEnd"/>
      <w:r w:rsidRPr="00132D25">
        <w:rPr>
          <w:sz w:val="36"/>
          <w:szCs w:val="36"/>
        </w:rPr>
        <w:t xml:space="preserve"> w Auto-</w:t>
      </w:r>
      <w:proofErr w:type="spellStart"/>
      <w:r w:rsidRPr="00132D25">
        <w:rPr>
          <w:sz w:val="36"/>
          <w:szCs w:val="36"/>
        </w:rPr>
        <w:t>cad</w:t>
      </w:r>
      <w:proofErr w:type="spellEnd"/>
      <w:r w:rsidRPr="00132D25">
        <w:rPr>
          <w:sz w:val="36"/>
          <w:szCs w:val="36"/>
        </w:rPr>
        <w:t>.</w:t>
      </w:r>
    </w:p>
    <w:p w:rsidR="00881051" w:rsidRDefault="002876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Instrukcja przedstawia </w:t>
      </w:r>
      <w:r w:rsidR="00C61EC7">
        <w:rPr>
          <w:rFonts w:ascii="Verdana" w:hAnsi="Verdana"/>
          <w:sz w:val="20"/>
          <w:szCs w:val="20"/>
        </w:rPr>
        <w:t xml:space="preserve">w pięciu krokach </w:t>
      </w:r>
      <w:r>
        <w:rPr>
          <w:rFonts w:ascii="Verdana" w:hAnsi="Verdana"/>
          <w:sz w:val="20"/>
          <w:szCs w:val="20"/>
        </w:rPr>
        <w:t>sposób</w:t>
      </w:r>
      <w:r w:rsidR="00E31A5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do poprawnego pozycjonowania plików rastrowych w programie Auto-</w:t>
      </w:r>
      <w:proofErr w:type="spellStart"/>
      <w:r>
        <w:rPr>
          <w:rFonts w:ascii="Verdana" w:hAnsi="Verdana"/>
          <w:sz w:val="20"/>
          <w:szCs w:val="20"/>
        </w:rPr>
        <w:t>cad</w:t>
      </w:r>
      <w:proofErr w:type="spellEnd"/>
      <w:r>
        <w:rPr>
          <w:rFonts w:ascii="Verdana" w:hAnsi="Verdana"/>
          <w:sz w:val="20"/>
          <w:szCs w:val="20"/>
        </w:rPr>
        <w:t xml:space="preserve">, udostępnianych wraz z plikiem </w:t>
      </w:r>
      <w:proofErr w:type="spellStart"/>
      <w:r>
        <w:rPr>
          <w:rFonts w:ascii="Verdana" w:hAnsi="Verdana"/>
          <w:sz w:val="20"/>
          <w:szCs w:val="20"/>
        </w:rPr>
        <w:t>dxf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287654" w:rsidRDefault="00287654">
      <w:pPr>
        <w:rPr>
          <w:rFonts w:ascii="Verdana" w:hAnsi="Verdana"/>
          <w:sz w:val="20"/>
          <w:szCs w:val="20"/>
        </w:rPr>
      </w:pPr>
    </w:p>
    <w:p w:rsidR="00287654" w:rsidRDefault="002876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Kroki:</w:t>
      </w:r>
    </w:p>
    <w:p w:rsidR="00287654" w:rsidRDefault="002876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Ze strony </w:t>
      </w:r>
      <w:hyperlink r:id="rId4" w:tgtFrame="_blank" w:history="1">
        <w:r>
          <w:rPr>
            <w:rStyle w:val="Hipercze"/>
            <w:rFonts w:ascii="Verdana" w:hAnsi="Verdana"/>
            <w:sz w:val="20"/>
            <w:szCs w:val="20"/>
          </w:rPr>
          <w:t>https://www.cadstudio.cz/download?fileID=484</w:t>
        </w:r>
      </w:hyperlink>
      <w:r w:rsidRPr="002876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pobrać i rozpakować darmowy skrypt </w:t>
      </w:r>
      <w:proofErr w:type="spellStart"/>
      <w:r>
        <w:rPr>
          <w:rFonts w:ascii="Verdana" w:hAnsi="Verdana"/>
          <w:sz w:val="20"/>
          <w:szCs w:val="20"/>
        </w:rPr>
        <w:t>GeoRefImg</w:t>
      </w:r>
      <w:proofErr w:type="spellEnd"/>
      <w:r>
        <w:rPr>
          <w:rFonts w:ascii="Verdana" w:hAnsi="Verdana"/>
          <w:sz w:val="20"/>
          <w:szCs w:val="20"/>
        </w:rPr>
        <w:t xml:space="preserve"> - </w:t>
      </w:r>
      <w:proofErr w:type="spellStart"/>
      <w:r>
        <w:rPr>
          <w:rFonts w:ascii="Verdana" w:hAnsi="Verdana"/>
          <w:sz w:val="20"/>
          <w:szCs w:val="20"/>
        </w:rPr>
        <w:t>georeferencing</w:t>
      </w:r>
      <w:proofErr w:type="spellEnd"/>
      <w:r>
        <w:rPr>
          <w:rFonts w:ascii="Verdana" w:hAnsi="Verdana"/>
          <w:sz w:val="20"/>
          <w:szCs w:val="20"/>
        </w:rPr>
        <w:t xml:space="preserve"> for AutoCAD and Architecture</w:t>
      </w:r>
    </w:p>
    <w:p w:rsidR="00287654" w:rsidRDefault="002876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pl-PL"/>
        </w:rPr>
        <w:drawing>
          <wp:inline distT="0" distB="0" distL="0" distR="0">
            <wp:extent cx="5756910" cy="1653540"/>
            <wp:effectExtent l="19050" t="19050" r="15240" b="2286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65354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881051" w:rsidRDefault="002876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</w:t>
      </w:r>
      <w:r w:rsidR="0055731B">
        <w:rPr>
          <w:rFonts w:ascii="Verdana" w:hAnsi="Verdana"/>
          <w:sz w:val="20"/>
          <w:szCs w:val="20"/>
        </w:rPr>
        <w:t>Po otwarciu programu Auto-</w:t>
      </w:r>
      <w:proofErr w:type="spellStart"/>
      <w:r w:rsidR="0055731B">
        <w:rPr>
          <w:rFonts w:ascii="Verdana" w:hAnsi="Verdana"/>
          <w:sz w:val="20"/>
          <w:szCs w:val="20"/>
        </w:rPr>
        <w:t>cad</w:t>
      </w:r>
      <w:proofErr w:type="spellEnd"/>
      <w:r w:rsidR="00347C3C">
        <w:rPr>
          <w:rFonts w:ascii="Verdana" w:hAnsi="Verdana"/>
          <w:sz w:val="20"/>
          <w:szCs w:val="20"/>
        </w:rPr>
        <w:t xml:space="preserve"> i pliku </w:t>
      </w:r>
      <w:proofErr w:type="spellStart"/>
      <w:r w:rsidR="00347C3C">
        <w:rPr>
          <w:rFonts w:ascii="Verdana" w:hAnsi="Verdana"/>
          <w:sz w:val="20"/>
          <w:szCs w:val="20"/>
        </w:rPr>
        <w:t>dxf</w:t>
      </w:r>
      <w:proofErr w:type="spellEnd"/>
      <w:r w:rsidR="00347C3C">
        <w:rPr>
          <w:rFonts w:ascii="Verdana" w:hAnsi="Verdana"/>
          <w:sz w:val="20"/>
          <w:szCs w:val="20"/>
        </w:rPr>
        <w:t xml:space="preserve"> należy zainstalować skrypt wybierając Narzędzia/Wczytaj aplikację i wybierając plik </w:t>
      </w:r>
      <w:proofErr w:type="spellStart"/>
      <w:r w:rsidR="00347C3C">
        <w:rPr>
          <w:rFonts w:ascii="Verdana" w:hAnsi="Verdana"/>
          <w:sz w:val="20"/>
          <w:szCs w:val="20"/>
        </w:rPr>
        <w:t>GeoRefImg.VLX</w:t>
      </w:r>
      <w:proofErr w:type="spellEnd"/>
    </w:p>
    <w:p w:rsidR="00347C3C" w:rsidRDefault="0055731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pl-PL"/>
        </w:rPr>
        <w:drawing>
          <wp:inline distT="0" distB="0" distL="0" distR="0">
            <wp:extent cx="5759450" cy="395097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95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A09">
        <w:rPr>
          <w:rFonts w:ascii="Verdana" w:hAnsi="Verdana"/>
          <w:sz w:val="20"/>
          <w:szCs w:val="20"/>
        </w:rPr>
        <w:br/>
      </w:r>
      <w:r w:rsidR="00931A09">
        <w:rPr>
          <w:rFonts w:ascii="Verdana" w:hAnsi="Verdana"/>
          <w:sz w:val="20"/>
          <w:szCs w:val="20"/>
        </w:rPr>
        <w:br/>
      </w:r>
      <w:r w:rsidR="00347C3C">
        <w:rPr>
          <w:noProof/>
          <w:lang w:eastAsia="pl-PL"/>
        </w:rPr>
        <w:lastRenderedPageBreak/>
        <w:drawing>
          <wp:inline distT="0" distB="0" distL="0" distR="0" wp14:anchorId="733B018C" wp14:editId="39B75F41">
            <wp:extent cx="5760720" cy="5879465"/>
            <wp:effectExtent l="0" t="0" r="0" b="698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7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7654">
        <w:rPr>
          <w:rFonts w:ascii="Verdana" w:hAnsi="Verdana"/>
          <w:sz w:val="20"/>
          <w:szCs w:val="20"/>
        </w:rPr>
        <w:br/>
      </w:r>
    </w:p>
    <w:p w:rsidR="00347C3C" w:rsidRDefault="00347C3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W dowolne miejsce na mapie wstawiamy pliki rastrowe.</w:t>
      </w:r>
    </w:p>
    <w:p w:rsidR="00347C3C" w:rsidRDefault="00347C3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pl-PL"/>
        </w:rPr>
        <w:drawing>
          <wp:inline distT="0" distB="0" distL="0" distR="0">
            <wp:extent cx="5039995" cy="2019300"/>
            <wp:effectExtent l="0" t="0" r="8255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C3C" w:rsidRDefault="00347C3C">
      <w:pPr>
        <w:rPr>
          <w:rFonts w:ascii="Verdana" w:hAnsi="Verdana"/>
          <w:sz w:val="20"/>
          <w:szCs w:val="20"/>
        </w:rPr>
      </w:pPr>
    </w:p>
    <w:p w:rsidR="00347C3C" w:rsidRPr="00347C3C" w:rsidRDefault="00347C3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4. Zaznaczamy wszystkie wstawione rastry i wpisujemy w</w:t>
      </w:r>
      <w:r w:rsidR="00C61EC7">
        <w:rPr>
          <w:rFonts w:ascii="Verdana" w:hAnsi="Verdana"/>
          <w:sz w:val="20"/>
          <w:szCs w:val="20"/>
        </w:rPr>
        <w:t xml:space="preserve"> wierszu</w:t>
      </w:r>
      <w:r>
        <w:rPr>
          <w:rFonts w:ascii="Verdana" w:hAnsi="Verdana"/>
          <w:sz w:val="20"/>
          <w:szCs w:val="20"/>
        </w:rPr>
        <w:t xml:space="preserve"> polecenie </w:t>
      </w:r>
      <w:r w:rsidRPr="00347C3C">
        <w:rPr>
          <w:rFonts w:ascii="Verdana" w:hAnsi="Verdana"/>
          <w:color w:val="FF0000"/>
          <w:sz w:val="20"/>
          <w:szCs w:val="20"/>
        </w:rPr>
        <w:t xml:space="preserve">_ </w:t>
      </w:r>
      <w:proofErr w:type="spellStart"/>
      <w:r w:rsidRPr="00347C3C">
        <w:rPr>
          <w:rFonts w:ascii="Verdana" w:hAnsi="Verdana"/>
          <w:color w:val="FF0000"/>
          <w:sz w:val="20"/>
          <w:szCs w:val="20"/>
        </w:rPr>
        <w:t>georefimg</w:t>
      </w:r>
      <w:proofErr w:type="spellEnd"/>
      <w:r>
        <w:rPr>
          <w:rFonts w:ascii="Verdana" w:hAnsi="Verdana"/>
          <w:color w:val="FF0000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 xml:space="preserve">Wszystkie pliki automatycznie wpasują się we właściwe miejsce na mapie na podstawie załączonych plików </w:t>
      </w:r>
      <w:proofErr w:type="spellStart"/>
      <w:r>
        <w:rPr>
          <w:rFonts w:ascii="Verdana" w:hAnsi="Verdana"/>
          <w:sz w:val="20"/>
          <w:szCs w:val="20"/>
        </w:rPr>
        <w:t>tfw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931A09" w:rsidRDefault="00347C3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pl-PL"/>
        </w:rPr>
        <w:drawing>
          <wp:inline distT="0" distB="0" distL="0" distR="0">
            <wp:extent cx="5760720" cy="402336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A09">
        <w:rPr>
          <w:rFonts w:ascii="Verdana" w:hAnsi="Verdana"/>
          <w:sz w:val="20"/>
          <w:szCs w:val="20"/>
        </w:rPr>
        <w:br/>
      </w:r>
    </w:p>
    <w:p w:rsidR="00FF5C97" w:rsidRPr="00E31A51" w:rsidRDefault="00347C3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 W właściwościach obrazów rastrowych ustawiamy </w:t>
      </w:r>
      <w:r w:rsidR="00E31A51">
        <w:rPr>
          <w:rFonts w:ascii="Verdana" w:hAnsi="Verdana"/>
          <w:sz w:val="20"/>
          <w:szCs w:val="20"/>
        </w:rPr>
        <w:t>przezroczystość TAK.</w:t>
      </w:r>
    </w:p>
    <w:p w:rsidR="00FF5C97" w:rsidRDefault="00E31A51">
      <w:r>
        <w:rPr>
          <w:noProof/>
          <w:lang w:eastAsia="pl-PL"/>
        </w:rPr>
        <w:drawing>
          <wp:inline distT="0" distB="0" distL="0" distR="0">
            <wp:extent cx="2859405" cy="1828800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900752" y="6073254"/>
            <wp:positionH relativeFrom="column">
              <wp:align>left</wp:align>
            </wp:positionH>
            <wp:positionV relativeFrom="paragraph">
              <wp:align>top</wp:align>
            </wp:positionV>
            <wp:extent cx="2736215" cy="2101850"/>
            <wp:effectExtent l="0" t="0" r="6985" b="0"/>
            <wp:wrapSquare wrapText="bothSides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8150EF" w:rsidRDefault="008150EF"/>
    <w:p w:rsidR="008150EF" w:rsidRDefault="008150EF"/>
    <w:p w:rsidR="008150EF" w:rsidRDefault="008150EF"/>
    <w:p w:rsidR="008150EF" w:rsidRDefault="008150EF">
      <w:bookmarkStart w:id="0" w:name="_GoBack"/>
      <w:bookmarkEnd w:id="0"/>
    </w:p>
    <w:p w:rsidR="008150EF" w:rsidRDefault="008731E9" w:rsidP="008731E9">
      <w:pPr>
        <w:jc w:val="right"/>
      </w:pPr>
      <w:r>
        <w:t>Poznań, październik 2018 r.</w:t>
      </w:r>
    </w:p>
    <w:sectPr w:rsidR="00815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09"/>
    <w:rsid w:val="00132D25"/>
    <w:rsid w:val="00233F6D"/>
    <w:rsid w:val="00287654"/>
    <w:rsid w:val="002C0A1F"/>
    <w:rsid w:val="00347C3C"/>
    <w:rsid w:val="00485C02"/>
    <w:rsid w:val="0055731B"/>
    <w:rsid w:val="008150EF"/>
    <w:rsid w:val="008731E9"/>
    <w:rsid w:val="00881051"/>
    <w:rsid w:val="00931A09"/>
    <w:rsid w:val="00942C75"/>
    <w:rsid w:val="00AD1EE9"/>
    <w:rsid w:val="00C61EC7"/>
    <w:rsid w:val="00D70440"/>
    <w:rsid w:val="00E31A51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69A6C-95DB-4386-A9F5-B2F51E429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485C02"/>
    <w:pPr>
      <w:spacing w:after="0" w:line="240" w:lineRule="auto"/>
    </w:pPr>
    <w:rPr>
      <w:szCs w:val="2"/>
    </w:rPr>
  </w:style>
  <w:style w:type="character" w:customStyle="1" w:styleId="TekstdymkaZnak">
    <w:name w:val="Tekst dymka Znak"/>
    <w:link w:val="Tekstdymka"/>
    <w:semiHidden/>
    <w:rsid w:val="00485C02"/>
    <w:rPr>
      <w:szCs w:val="2"/>
    </w:rPr>
  </w:style>
  <w:style w:type="character" w:customStyle="1" w:styleId="object">
    <w:name w:val="object"/>
    <w:basedOn w:val="Domylnaczcionkaakapitu"/>
    <w:rsid w:val="00931A09"/>
  </w:style>
  <w:style w:type="character" w:styleId="Hipercze">
    <w:name w:val="Hyperlink"/>
    <w:basedOn w:val="Domylnaczcionkaakapitu"/>
    <w:uiPriority w:val="99"/>
    <w:semiHidden/>
    <w:unhideWhenUsed/>
    <w:rsid w:val="00931A0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876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cadstudio.cz/download?fileID=484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Metelska</dc:creator>
  <cp:keywords/>
  <dc:description/>
  <cp:lastModifiedBy>Elżbieta Metelska</cp:lastModifiedBy>
  <cp:revision>6</cp:revision>
  <dcterms:created xsi:type="dcterms:W3CDTF">2018-10-19T07:03:00Z</dcterms:created>
  <dcterms:modified xsi:type="dcterms:W3CDTF">2018-10-23T11:59:00Z</dcterms:modified>
</cp:coreProperties>
</file>